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AB" w:rsidRPr="007C4CAB" w:rsidRDefault="007C4CAB" w:rsidP="007C4CAB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Ведение беременности и роды в Израиле (программа </w:t>
      </w:r>
      <w:r>
        <w:rPr>
          <w:rFonts w:ascii="Times New Roman" w:hAnsi="Times New Roman"/>
          <w:b/>
          <w:sz w:val="28"/>
          <w:szCs w:val="28"/>
        </w:rPr>
        <w:t>VIP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C4CAB" w:rsidRPr="007C4CAB" w:rsidRDefault="007C4CAB" w:rsidP="007C4CA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B36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С помощью израильских медиков, вы сможете контролировать развитие Вашего малыша, а также собственное состояние здоровья, чтобы подготовиться к родам наилучшим образом.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36BE8" w:rsidRPr="00B36BE8" w:rsidRDefault="00E3351A" w:rsidP="00B36B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3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Согласно статистике, при впечатляющих показателях рождаемости в Израиле очень высок и процент удачных родов. Все родильные отделения израильских медицинских центров располагают оборудованием, в полной мере обеспечивающим физиотерапевтические, перинатальные и прочие виды обследований, необходимых будущей маме и малышу до и после родов в Израиле.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B36BE8" w:rsidRDefault="00B36BE8" w:rsidP="00B36B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Качество медицинских услуг и 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профессионализм врачей соответствуют наивысшим европейским стандартам. </w:t>
      </w:r>
    </w:p>
    <w:p w:rsidR="007110C3" w:rsidRPr="00B36BE8" w:rsidRDefault="00E3351A" w:rsidP="00B36B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36BE8">
        <w:rPr>
          <w:rFonts w:ascii="Times New Roman" w:hAnsi="Times New Roman"/>
          <w:sz w:val="24"/>
          <w:szCs w:val="24"/>
          <w:lang w:val="ru-RU"/>
        </w:rPr>
        <w:t>Пренатальная</w:t>
      </w:r>
      <w:proofErr w:type="spellEnd"/>
      <w:r w:rsidRPr="00B36BE8">
        <w:rPr>
          <w:rFonts w:ascii="Times New Roman" w:hAnsi="Times New Roman"/>
          <w:sz w:val="24"/>
          <w:szCs w:val="24"/>
          <w:lang w:val="ru-RU"/>
        </w:rPr>
        <w:t xml:space="preserve"> (дородовая, внутриутробная) диагностика в Израиле предназначена для выявлений дородовых генетических и кардиологических патологий у плода</w:t>
      </w:r>
      <w:r w:rsidR="00B36BE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B36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B36BE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включает в себя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инвазивные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неинвазивные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исследования. Точность постановки диагноза посредством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пренатальной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диагностики в Израиле — более 97%.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7C4CAB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>редлагае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Вам организацию ведения беременности и родов в центре женского здоровья и роддоме в </w:t>
      </w:r>
      <w:proofErr w:type="spellStart"/>
      <w:r w:rsidR="00E3351A" w:rsidRPr="007C4CAB">
        <w:rPr>
          <w:rFonts w:ascii="Times New Roman" w:hAnsi="Times New Roman"/>
          <w:sz w:val="24"/>
          <w:szCs w:val="24"/>
          <w:lang w:val="ru-RU"/>
        </w:rPr>
        <w:t>Тель-Авивском</w:t>
      </w:r>
      <w:proofErr w:type="spellEnd"/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медицинском центре </w:t>
      </w:r>
      <w:proofErr w:type="spellStart"/>
      <w:r w:rsidR="00E3351A" w:rsidRPr="007C4CAB">
        <w:rPr>
          <w:rFonts w:ascii="Times New Roman" w:hAnsi="Times New Roman"/>
          <w:sz w:val="24"/>
          <w:szCs w:val="24"/>
          <w:lang w:val="ru-RU"/>
        </w:rPr>
        <w:t>Сураски</w:t>
      </w:r>
      <w:proofErr w:type="spellEnd"/>
      <w:r w:rsidR="00E3351A" w:rsidRPr="007C4CAB">
        <w:rPr>
          <w:rFonts w:ascii="Times New Roman" w:hAnsi="Times New Roman"/>
          <w:sz w:val="24"/>
          <w:szCs w:val="24"/>
          <w:lang w:val="ru-RU"/>
        </w:rPr>
        <w:t>.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520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Будучи ведущим академическим медицинским центром Израиля,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Тель-Авивский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медицинский центр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Сураски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C4CAB">
        <w:rPr>
          <w:rFonts w:ascii="Times New Roman" w:hAnsi="Times New Roman"/>
          <w:sz w:val="24"/>
          <w:szCs w:val="24"/>
          <w:lang w:val="ru-RU"/>
        </w:rPr>
        <w:t>имеет возможность пользоваться результатами передовых научных исследований и одним из первых получает</w:t>
      </w:r>
      <w:proofErr w:type="gramEnd"/>
      <w:r w:rsidRPr="007C4CAB">
        <w:rPr>
          <w:rFonts w:ascii="Times New Roman" w:hAnsi="Times New Roman"/>
          <w:sz w:val="24"/>
          <w:szCs w:val="24"/>
          <w:lang w:val="ru-RU"/>
        </w:rPr>
        <w:t xml:space="preserve"> доступ к медицинским достижениям, включая новейшие методологии и инновационные методы лечения.</w:t>
      </w:r>
    </w:p>
    <w:p w:rsidR="007110C3" w:rsidRPr="007C4CAB" w:rsidRDefault="009D16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4pt;margin-top:-134.6pt;width:270pt;height:195.85pt;z-index:-1" o:allowincell="f">
            <v:imagedata r:id="rId5" o:title=""/>
          </v:shape>
        </w:pict>
      </w:r>
    </w:p>
    <w:p w:rsidR="007110C3" w:rsidRPr="007C4CAB" w:rsidRDefault="00E3351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5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C4CAB">
        <w:rPr>
          <w:rFonts w:ascii="Times New Roman" w:hAnsi="Times New Roman"/>
          <w:sz w:val="24"/>
          <w:szCs w:val="24"/>
          <w:lang w:val="ru-RU"/>
        </w:rPr>
        <w:t xml:space="preserve">Центр женского здоровья и роддом «Лис» в МЦ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Сураски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знаменит своими передовыми подходами к лечению и принятию родов, квалифицированным приветливым</w:t>
      </w:r>
      <w:proofErr w:type="gramEnd"/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>персоналом, современной медицинской техникой и инновационными технологиями. Благодаря самому передовому оборудованию для принятия естественных и осложненных родов медицинский центр «Лис» является безусловным лидером в учреждениях такого рода в Израиле, а творческий и современный подход выводит больницу на ведущие позиции в мире в области акушерства.</w:t>
      </w:r>
    </w:p>
    <w:p w:rsidR="007110C3" w:rsidRPr="007C4CAB" w:rsidRDefault="00E335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Наличие многопрофильной группы специалистов позволяет любой роженице выбрать способ проведения родов. Высококвалифицированные врачи проводят консультации и все необходимые диагностические процедуры, определяют возможность проведения естественных родов. Команда анестезиологов обеспечивает </w:t>
      </w:r>
      <w:proofErr w:type="spellStart"/>
      <w:r w:rsidRPr="007C4CAB">
        <w:rPr>
          <w:rFonts w:ascii="Times New Roman" w:hAnsi="Times New Roman"/>
          <w:sz w:val="24"/>
          <w:szCs w:val="24"/>
          <w:lang w:val="ru-RU"/>
        </w:rPr>
        <w:t>эпидуральной</w:t>
      </w:r>
      <w:proofErr w:type="spellEnd"/>
      <w:r w:rsidRPr="007C4CAB">
        <w:rPr>
          <w:rFonts w:ascii="Times New Roman" w:hAnsi="Times New Roman"/>
          <w:sz w:val="24"/>
          <w:szCs w:val="24"/>
          <w:lang w:val="ru-RU"/>
        </w:rPr>
        <w:t xml:space="preserve"> или другой анестезией в зависимости от медицинских показаний, при этом учитывается и желание пациентки.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0C3" w:rsidRPr="007C4CAB" w:rsidSect="007C4CAB">
          <w:pgSz w:w="11900" w:h="16840"/>
          <w:pgMar w:top="99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110C3" w:rsidRPr="007C4CAB" w:rsidRDefault="007C4CAB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/>
          <w:sz w:val="24"/>
          <w:szCs w:val="24"/>
          <w:lang w:val="ru-RU"/>
        </w:rPr>
        <w:lastRenderedPageBreak/>
        <w:t>П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>редлагае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51A" w:rsidRPr="007C4CAB">
        <w:rPr>
          <w:rFonts w:ascii="Times New Roman" w:hAnsi="Times New Roman"/>
          <w:b/>
          <w:bCs/>
          <w:sz w:val="24"/>
          <w:szCs w:val="24"/>
        </w:rPr>
        <w:t>VIP</w:t>
      </w:r>
      <w:r w:rsidR="00E3351A" w:rsidRPr="007C4CAB">
        <w:rPr>
          <w:rFonts w:ascii="Times New Roman" w:hAnsi="Times New Roman"/>
          <w:b/>
          <w:bCs/>
          <w:sz w:val="24"/>
          <w:szCs w:val="24"/>
          <w:lang w:val="ru-RU"/>
        </w:rPr>
        <w:t>-программу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дородового наблюдения на </w:t>
      </w:r>
      <w:proofErr w:type="gramStart"/>
      <w:r w:rsidR="00E3351A" w:rsidRPr="007C4CAB">
        <w:rPr>
          <w:rFonts w:ascii="Times New Roman" w:hAnsi="Times New Roman"/>
          <w:sz w:val="24"/>
          <w:szCs w:val="24"/>
          <w:lang w:val="ru-RU"/>
        </w:rPr>
        <w:t>протяжении</w:t>
      </w:r>
      <w:proofErr w:type="gramEnd"/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третьего триместра беременности </w:t>
      </w:r>
      <w:r w:rsidR="00E3351A" w:rsidRPr="007C4CAB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если беременность протекает без осложнений) и родов в Израиле, </w:t>
      </w:r>
      <w:r w:rsidR="00E3351A" w:rsidRPr="007C4CAB">
        <w:rPr>
          <w:rFonts w:ascii="Times New Roman" w:hAnsi="Times New Roman"/>
          <w:b/>
          <w:bCs/>
          <w:sz w:val="24"/>
          <w:szCs w:val="24"/>
          <w:lang w:val="ru-RU"/>
        </w:rPr>
        <w:t>включающую в себя все необходимые сопроводительные и медицинские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51A" w:rsidRPr="007C4CAB">
        <w:rPr>
          <w:rFonts w:ascii="Times New Roman" w:hAnsi="Times New Roman"/>
          <w:b/>
          <w:bCs/>
          <w:sz w:val="24"/>
          <w:szCs w:val="24"/>
          <w:lang w:val="ru-RU"/>
        </w:rPr>
        <w:t>услуги</w:t>
      </w:r>
      <w:r w:rsidR="00E3351A" w:rsidRPr="007C4CAB">
        <w:rPr>
          <w:rFonts w:ascii="Times New Roman" w:hAnsi="Times New Roman"/>
          <w:sz w:val="24"/>
          <w:szCs w:val="24"/>
          <w:lang w:val="ru-RU"/>
        </w:rPr>
        <w:t>: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</w:rPr>
        <w:t>VIP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-встреча </w:t>
      </w:r>
      <w:r w:rsidRPr="007C4CAB">
        <w:rPr>
          <w:rFonts w:ascii="Times New Roman" w:hAnsi="Times New Roman"/>
          <w:sz w:val="24"/>
          <w:szCs w:val="24"/>
          <w:lang w:val="ru-RU"/>
        </w:rPr>
        <w:t>у трапа самолета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C4CAB">
        <w:rPr>
          <w:rFonts w:ascii="Times New Roman" w:hAnsi="Times New Roman"/>
          <w:sz w:val="24"/>
          <w:szCs w:val="24"/>
          <w:lang w:val="ru-RU"/>
        </w:rPr>
        <w:t>(сопровождение через паспортный контроль,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C4CAB">
        <w:rPr>
          <w:rFonts w:ascii="Times New Roman" w:hAnsi="Times New Roman"/>
          <w:sz w:val="24"/>
          <w:szCs w:val="24"/>
          <w:lang w:val="ru-RU"/>
        </w:rPr>
        <w:t>получение багажа и сопровождение до места встреч</w:t>
      </w:r>
      <w:r w:rsidR="007C4CAB">
        <w:rPr>
          <w:rFonts w:ascii="Times New Roman" w:hAnsi="Times New Roman"/>
          <w:sz w:val="24"/>
          <w:szCs w:val="24"/>
          <w:lang w:val="ru-RU"/>
        </w:rPr>
        <w:t>и с водителем)</w:t>
      </w: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Трансфер из аэропорта в гостиницу </w:t>
      </w: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7" w:lineRule="exact"/>
        <w:ind w:left="426" w:right="156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Услуги по сопровождению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русскоязычным сотрудником компании</w:t>
      </w:r>
      <w:r w:rsidRPr="007C4CAB">
        <w:rPr>
          <w:rFonts w:ascii="Times New Roman" w:hAnsi="Times New Roman"/>
          <w:sz w:val="24"/>
          <w:szCs w:val="24"/>
          <w:lang w:val="ru-RU"/>
        </w:rPr>
        <w:t xml:space="preserve"> или медицинского центра </w:t>
      </w:r>
    </w:p>
    <w:p w:rsidR="007C4CAB" w:rsidRP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7" w:lineRule="exact"/>
        <w:ind w:left="426" w:right="156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Транспортные услуги </w:t>
      </w:r>
      <w:r w:rsidRPr="007C4CAB">
        <w:rPr>
          <w:rFonts w:ascii="Times New Roman" w:hAnsi="Times New Roman"/>
          <w:sz w:val="24"/>
          <w:szCs w:val="24"/>
          <w:lang w:val="ru-RU"/>
        </w:rPr>
        <w:t>на медицинские обследования и процедуры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7" w:lineRule="exact"/>
        <w:ind w:left="426" w:right="156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Вступительная консультация специалиста по ведению беременности </w:t>
      </w: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3" w:lineRule="exact"/>
        <w:ind w:left="426" w:right="156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Анализы (анализы мочи, общий и биохимический анализы крови) </w:t>
      </w:r>
    </w:p>
    <w:p w:rsidR="007110C3" w:rsidRP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3" w:lineRule="exact"/>
        <w:ind w:left="426" w:right="156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Мониторинг (до двух обследований)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exact"/>
        <w:ind w:left="426" w:right="322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Последующие консультации (до двух консультаций) </w:t>
      </w:r>
    </w:p>
    <w:p w:rsidR="007110C3" w:rsidRP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exact"/>
        <w:ind w:left="426" w:right="322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УЗИ (до четырех обследований) </w:t>
      </w:r>
    </w:p>
    <w:p w:rsidR="007110C3" w:rsidRP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3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Госпитализация на сутки во время обычных родов; кесарево сечение – до двух суток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Четверо суток проживания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в гостиничном номере </w:t>
      </w:r>
      <w:proofErr w:type="spellStart"/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люкспри</w:t>
      </w:r>
      <w:proofErr w:type="spellEnd"/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центре женского</w:t>
      </w:r>
      <w:r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здоровья и </w:t>
      </w:r>
      <w:proofErr w:type="gramStart"/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роддоме</w:t>
      </w:r>
      <w:proofErr w:type="gramEnd"/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«Лис»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Медицинская помощь во время процесса родов и после него –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личная акушерка</w:t>
      </w:r>
      <w:r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высочайшей квалификации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0" w:lineRule="exact"/>
        <w:ind w:left="426" w:right="358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Операция кесарево сечение (при необходимости) </w:t>
      </w: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0" w:lineRule="exact"/>
        <w:ind w:left="426" w:right="3580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Непрерывный мониторинг состояния роженицы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3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Уход и медицинский контроль состояния ребенка и матери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Необходимые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послеродовые обследования и консультации</w:t>
      </w:r>
      <w:r w:rsidRPr="007C4CAB">
        <w:rPr>
          <w:rFonts w:ascii="Times New Roman" w:hAnsi="Times New Roman"/>
          <w:sz w:val="24"/>
          <w:szCs w:val="24"/>
          <w:lang w:val="ru-RU"/>
        </w:rPr>
        <w:t xml:space="preserve">: осмотр гинеколога непосредственно после родов и спустя сутки, инструктаж и обучение матери правильному уходу за ребенком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3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Получение свидетельства о рождении в Израиле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Услуги по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переводу медицинских документов на русский язык</w:t>
      </w:r>
      <w:r w:rsidRPr="007C4C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7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sz w:val="24"/>
          <w:szCs w:val="24"/>
          <w:lang w:val="ru-RU"/>
        </w:rPr>
        <w:t xml:space="preserve">Трансфер из гостиницы в аэропорт </w:t>
      </w:r>
    </w:p>
    <w:p w:rsidR="007110C3" w:rsidRPr="007C4CAB" w:rsidRDefault="00E3351A" w:rsidP="007C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</w:rPr>
        <w:t>VIP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-сопровождение </w:t>
      </w:r>
      <w:r w:rsidRPr="007C4CAB">
        <w:rPr>
          <w:rFonts w:ascii="Times New Roman" w:hAnsi="Times New Roman"/>
          <w:sz w:val="24"/>
          <w:szCs w:val="24"/>
          <w:lang w:val="ru-RU"/>
        </w:rPr>
        <w:t>в аэропорту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7C4CAB" w:rsidRDefault="00E3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Стоимость </w:t>
      </w:r>
      <w:r w:rsidRPr="007C4CAB">
        <w:rPr>
          <w:rFonts w:ascii="Times New Roman" w:hAnsi="Times New Roman"/>
          <w:b/>
          <w:bCs/>
          <w:sz w:val="24"/>
          <w:szCs w:val="24"/>
        </w:rPr>
        <w:t>VIP</w:t>
      </w:r>
      <w:r w:rsidR="00B550DC">
        <w:rPr>
          <w:rFonts w:ascii="Times New Roman" w:hAnsi="Times New Roman"/>
          <w:b/>
          <w:bCs/>
          <w:sz w:val="24"/>
          <w:szCs w:val="24"/>
          <w:lang w:val="ru-RU"/>
        </w:rPr>
        <w:t>-программы: $14.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900 (обычные роды),</w:t>
      </w:r>
      <w:r w:rsidR="00B550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 xml:space="preserve"> $19</w:t>
      </w:r>
      <w:r w:rsidR="00B550D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7C4CAB">
        <w:rPr>
          <w:rFonts w:ascii="Times New Roman" w:hAnsi="Times New Roman"/>
          <w:b/>
          <w:bCs/>
          <w:sz w:val="24"/>
          <w:szCs w:val="24"/>
          <w:lang w:val="ru-RU"/>
        </w:rPr>
        <w:t>500 (кесарево сечение).</w:t>
      </w:r>
    </w:p>
    <w:p w:rsidR="007110C3" w:rsidRPr="007C4CAB" w:rsidRDefault="007110C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7110C3" w:rsidRPr="002B5D87" w:rsidRDefault="0071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110C3" w:rsidRPr="002B5D87" w:rsidSect="007110C3">
      <w:pgSz w:w="11900" w:h="16840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E61A8C"/>
    <w:multiLevelType w:val="hybridMultilevel"/>
    <w:tmpl w:val="7524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BA07FD"/>
    <w:multiLevelType w:val="hybridMultilevel"/>
    <w:tmpl w:val="660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165D"/>
    <w:multiLevelType w:val="hybridMultilevel"/>
    <w:tmpl w:val="A49EC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A161A3"/>
    <w:multiLevelType w:val="hybridMultilevel"/>
    <w:tmpl w:val="7186C28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51A"/>
    <w:rsid w:val="002B5D87"/>
    <w:rsid w:val="007110C3"/>
    <w:rsid w:val="007C4CAB"/>
    <w:rsid w:val="009D16CD"/>
    <w:rsid w:val="00B36BE8"/>
    <w:rsid w:val="00B550DC"/>
    <w:rsid w:val="00E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katya</cp:lastModifiedBy>
  <cp:revision>5</cp:revision>
  <dcterms:created xsi:type="dcterms:W3CDTF">2015-08-03T10:21:00Z</dcterms:created>
  <dcterms:modified xsi:type="dcterms:W3CDTF">2015-08-03T10:41:00Z</dcterms:modified>
</cp:coreProperties>
</file>